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劳务改革宣贯会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  <w:t>参加人员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</w:p>
    <w:tbl>
      <w:tblPr>
        <w:tblStyle w:val="4"/>
        <w:tblW w:w="8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3627"/>
        <w:gridCol w:w="136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zh-CN"/>
              </w:rPr>
              <w:t>姓名</w:t>
            </w:r>
          </w:p>
        </w:tc>
        <w:tc>
          <w:tcPr>
            <w:tcW w:w="3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zh-CN"/>
              </w:rPr>
              <w:t xml:space="preserve"> 位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zh-CN"/>
              </w:rPr>
              <w:t>职务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3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3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3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3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3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 w:bidi="zh-CN"/>
              </w:rPr>
            </w:pPr>
          </w:p>
        </w:tc>
      </w:tr>
    </w:tbl>
    <w:p/>
    <w:p>
      <w:pPr>
        <w:pStyle w:val="2"/>
      </w:pPr>
    </w:p>
    <w:p>
      <w:pPr>
        <w:pStyle w:val="6"/>
        <w:numPr>
          <w:numId w:val="0"/>
        </w:num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本回执表电子文档（附件1 word格式）请于8月11日之前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发送至我会邮箱7833899@czjzy.cn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C4983"/>
    <w:rsid w:val="149C4983"/>
    <w:rsid w:val="25672C87"/>
    <w:rsid w:val="57E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36"/>
    </w:rPr>
  </w:style>
  <w:style w:type="table" w:styleId="4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2020-08-05T04:18:00Z</dcterms:created>
  <dc:creator>admin</dc:creator>
  <cp:lastModifiedBy>admin</cp:lastModifiedBy>
  <dcterms:modified xsi:type="dcterms:W3CDTF">2020-08-05T04:26:31Z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